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0EEBC" w14:textId="1B95DAB7" w:rsidR="005549A6" w:rsidRPr="009F2950" w:rsidRDefault="005549A6" w:rsidP="005549A6">
      <w:pPr>
        <w:spacing w:after="200"/>
      </w:pPr>
      <w:r>
        <w:rPr>
          <w:b/>
          <w:sz w:val="32"/>
          <w:szCs w:val="32"/>
        </w:rPr>
        <w:t xml:space="preserve">Stichting </w:t>
      </w:r>
      <w:proofErr w:type="spellStart"/>
      <w:r>
        <w:rPr>
          <w:b/>
          <w:sz w:val="32"/>
          <w:szCs w:val="32"/>
        </w:rPr>
        <w:t>BuitenGewoonB</w:t>
      </w:r>
      <w:r w:rsidR="00D326BA">
        <w:rPr>
          <w:b/>
          <w:sz w:val="32"/>
          <w:szCs w:val="32"/>
        </w:rPr>
        <w:t>ekveld</w:t>
      </w:r>
      <w:proofErr w:type="spellEnd"/>
    </w:p>
    <w:p w14:paraId="6063A02D" w14:textId="73C3676B" w:rsidR="005549A6" w:rsidRPr="005549A6" w:rsidRDefault="001A35B4" w:rsidP="005549A6">
      <w:pPr>
        <w:spacing w:after="200"/>
        <w:rPr>
          <w:b/>
          <w:sz w:val="32"/>
          <w:szCs w:val="32"/>
        </w:rPr>
      </w:pPr>
      <w:r>
        <w:rPr>
          <w:b/>
          <w:sz w:val="32"/>
          <w:szCs w:val="32"/>
        </w:rPr>
        <w:t>Jaaroverzicht</w:t>
      </w:r>
      <w:r w:rsidR="00CE4837">
        <w:rPr>
          <w:b/>
          <w:sz w:val="32"/>
          <w:szCs w:val="32"/>
        </w:rPr>
        <w:t xml:space="preserve"> 202</w:t>
      </w:r>
      <w:r w:rsidR="00D326BA">
        <w:rPr>
          <w:b/>
          <w:sz w:val="32"/>
          <w:szCs w:val="32"/>
        </w:rPr>
        <w:t>4</w:t>
      </w:r>
    </w:p>
    <w:p w14:paraId="6904BE2E" w14:textId="77777777" w:rsidR="00F162CB" w:rsidRPr="004631CA" w:rsidRDefault="00F162CB" w:rsidP="004631CA">
      <w:pPr>
        <w:pStyle w:val="Geenafstand"/>
        <w:rPr>
          <w:b/>
        </w:rPr>
      </w:pPr>
      <w:r w:rsidRPr="004631CA">
        <w:rPr>
          <w:b/>
        </w:rPr>
        <w:t>Inleiding</w:t>
      </w:r>
    </w:p>
    <w:p w14:paraId="32E678EE" w14:textId="2D0E271C" w:rsidR="00D326BA" w:rsidRDefault="005549A6" w:rsidP="00D326BA">
      <w:pPr>
        <w:pStyle w:val="Geenafstand"/>
      </w:pPr>
      <w:r>
        <w:t xml:space="preserve">Op </w:t>
      </w:r>
      <w:r w:rsidR="00D326BA">
        <w:t xml:space="preserve">10 </w:t>
      </w:r>
      <w:r w:rsidR="002D40A4">
        <w:t xml:space="preserve">juli </w:t>
      </w:r>
      <w:r w:rsidR="00D326BA">
        <w:t xml:space="preserve">2024 is </w:t>
      </w:r>
      <w:r>
        <w:t xml:space="preserve">de Stichting </w:t>
      </w:r>
      <w:proofErr w:type="spellStart"/>
      <w:r>
        <w:t>B</w:t>
      </w:r>
      <w:r w:rsidR="007C04CC">
        <w:t>uiten</w:t>
      </w:r>
      <w:r>
        <w:t>G</w:t>
      </w:r>
      <w:r w:rsidR="007C04CC">
        <w:t>ewoon</w:t>
      </w:r>
      <w:r>
        <w:t>B</w:t>
      </w:r>
      <w:r w:rsidR="007C04CC">
        <w:t>uiten</w:t>
      </w:r>
      <w:proofErr w:type="spellEnd"/>
      <w:r w:rsidR="002D40A4">
        <w:t>,</w:t>
      </w:r>
      <w:r>
        <w:t xml:space="preserve"> opgericht</w:t>
      </w:r>
      <w:r w:rsidR="00D326BA">
        <w:t xml:space="preserve"> op </w:t>
      </w:r>
      <w:r w:rsidR="00D326BA" w:rsidRPr="00837249">
        <w:t>26 januari 2015</w:t>
      </w:r>
      <w:r w:rsidR="00D326BA">
        <w:t xml:space="preserve">, middels gewijzigde statuten Stichting </w:t>
      </w:r>
      <w:proofErr w:type="spellStart"/>
      <w:r w:rsidR="00D326BA">
        <w:t>BuitenGewoonBekveld</w:t>
      </w:r>
      <w:proofErr w:type="spellEnd"/>
      <w:r w:rsidR="00D326BA">
        <w:t xml:space="preserve"> </w:t>
      </w:r>
      <w:r w:rsidR="002D40A4">
        <w:t xml:space="preserve">(SBGB) </w:t>
      </w:r>
      <w:r w:rsidR="00D326BA">
        <w:t>gaan heten</w:t>
      </w:r>
      <w:r w:rsidR="00C57205">
        <w:t xml:space="preserve">. </w:t>
      </w:r>
      <w:r w:rsidR="007C04CC">
        <w:t xml:space="preserve"> </w:t>
      </w:r>
      <w:r w:rsidR="00D326BA">
        <w:t xml:space="preserve">De reden voor </w:t>
      </w:r>
      <w:r w:rsidR="007C04CC">
        <w:t>de</w:t>
      </w:r>
      <w:r w:rsidR="00D326BA">
        <w:t xml:space="preserve">ze naamsverandering en statutenwijziging is gelegen in </w:t>
      </w:r>
      <w:r w:rsidR="007C04CC">
        <w:t xml:space="preserve"> </w:t>
      </w:r>
      <w:r w:rsidR="00D326BA">
        <w:t xml:space="preserve">de veel bredere doelstelling van </w:t>
      </w:r>
      <w:r w:rsidR="002D40A4">
        <w:t xml:space="preserve">de Stichting </w:t>
      </w:r>
      <w:proofErr w:type="spellStart"/>
      <w:r w:rsidR="00D326BA">
        <w:t>BuitenGewoonBekveld</w:t>
      </w:r>
      <w:proofErr w:type="spellEnd"/>
      <w:r w:rsidR="00D326BA">
        <w:t xml:space="preserve">, nl. : </w:t>
      </w:r>
    </w:p>
    <w:p w14:paraId="4063E669" w14:textId="5104DABC" w:rsidR="00D326BA" w:rsidRDefault="00D326BA" w:rsidP="00D326BA">
      <w:pPr>
        <w:pStyle w:val="Geenafstand"/>
      </w:pPr>
      <w:r>
        <w:t>a. de leefbaarheid van het buurtschap Bekveld te vergroten door de bewoners op allerlei manieren te ondersteunen bij het leven buitenaf en daarmee de</w:t>
      </w:r>
      <w:r w:rsidR="002D40A4">
        <w:t xml:space="preserve"> </w:t>
      </w:r>
      <w:r>
        <w:t>bewustwording van de cultuurhistorische waarden van het platteland te</w:t>
      </w:r>
      <w:r w:rsidR="002D40A4">
        <w:t xml:space="preserve"> </w:t>
      </w:r>
      <w:r>
        <w:t>bevorderen en de streekeigen activiteiten en projecten te ondersteunen en te</w:t>
      </w:r>
      <w:r w:rsidR="002D40A4">
        <w:t xml:space="preserve"> </w:t>
      </w:r>
      <w:r>
        <w:t>faciliteren; en voorts al hetgeen in de ruimste zin met één en ander verband</w:t>
      </w:r>
    </w:p>
    <w:p w14:paraId="538B16F2" w14:textId="77777777" w:rsidR="00D326BA" w:rsidRDefault="00D326BA" w:rsidP="00D326BA">
      <w:pPr>
        <w:pStyle w:val="Geenafstand"/>
      </w:pPr>
      <w:r>
        <w:t>houdt, daartoe behoort en/of daartoe bevorderlijk kan zijn;</w:t>
      </w:r>
    </w:p>
    <w:p w14:paraId="008C866B" w14:textId="6EDB2813" w:rsidR="00D326BA" w:rsidRDefault="00D326BA" w:rsidP="00D326BA">
      <w:pPr>
        <w:pStyle w:val="Geenafstand"/>
      </w:pPr>
      <w:r>
        <w:t>b. het verkrijgen, bezitten, exploiteren, vervreemden, beheren of anderszins</w:t>
      </w:r>
      <w:r w:rsidR="002D40A4">
        <w:t xml:space="preserve"> </w:t>
      </w:r>
      <w:r>
        <w:t xml:space="preserve">gebruiken van vermogensrechten, roerende zaken en registergoederen. </w:t>
      </w:r>
    </w:p>
    <w:p w14:paraId="5EFAD269" w14:textId="75AA745F" w:rsidR="00D326BA" w:rsidRDefault="00D326BA" w:rsidP="00D326BA">
      <w:pPr>
        <w:pStyle w:val="Geenafstand"/>
      </w:pPr>
      <w:r>
        <w:t>Tot de doelstelling van de Stichting is mede begrepen: het aanvaarden (of</w:t>
      </w:r>
      <w:r w:rsidR="002D40A4">
        <w:t xml:space="preserve"> </w:t>
      </w:r>
      <w:r>
        <w:t>verwerpen dan wel niet aanvaarden) van verkrijgingen krachtens erfrecht of</w:t>
      </w:r>
      <w:r w:rsidR="002D40A4">
        <w:t xml:space="preserve"> </w:t>
      </w:r>
      <w:r>
        <w:t>schenking, ook als daar een last of verplichting aan is verbonden. De Stichting heeft niet ten doel het maken van winst.</w:t>
      </w:r>
    </w:p>
    <w:p w14:paraId="6BA04F97" w14:textId="50D0D318" w:rsidR="00D326BA" w:rsidRDefault="00D326BA" w:rsidP="00D326BA">
      <w:pPr>
        <w:pStyle w:val="Geenafstand"/>
      </w:pPr>
      <w:r>
        <w:t>De Stichting tracht haar doel onder meer te bereiken door een breed draagvlak te</w:t>
      </w:r>
      <w:r w:rsidR="002D40A4">
        <w:t xml:space="preserve"> </w:t>
      </w:r>
      <w:r>
        <w:t>creëren om educatieve en streekeigen producten te bevorderen en hiervoor gelden</w:t>
      </w:r>
      <w:r w:rsidR="002D40A4">
        <w:t xml:space="preserve"> </w:t>
      </w:r>
      <w:r>
        <w:t>te verwerven. Tevens tracht de stichting haar doel te bereiken door de inzet van</w:t>
      </w:r>
      <w:r w:rsidR="002D40A4">
        <w:t xml:space="preserve"> </w:t>
      </w:r>
      <w:r>
        <w:t>vrijwilligers.</w:t>
      </w:r>
    </w:p>
    <w:p w14:paraId="1855B1D1" w14:textId="5FE14E9D" w:rsidR="00617DB8" w:rsidRDefault="00617DB8" w:rsidP="00D326BA">
      <w:pPr>
        <w:pStyle w:val="Geenafstand"/>
      </w:pPr>
    </w:p>
    <w:p w14:paraId="2A9364D6" w14:textId="401A7EB9" w:rsidR="00617DB8" w:rsidRPr="00F162CB" w:rsidRDefault="005E34E2" w:rsidP="00F162CB">
      <w:pPr>
        <w:rPr>
          <w:b/>
        </w:rPr>
      </w:pPr>
      <w:r>
        <w:rPr>
          <w:b/>
        </w:rPr>
        <w:t>Bestuur</w:t>
      </w:r>
    </w:p>
    <w:p w14:paraId="73902B46" w14:textId="6F51D8DA" w:rsidR="00DB357C" w:rsidRDefault="004631CA" w:rsidP="00BC05B7">
      <w:pPr>
        <w:pStyle w:val="Geenafstand"/>
      </w:pPr>
      <w:r>
        <w:t xml:space="preserve">Het bestuur </w:t>
      </w:r>
      <w:r w:rsidR="00F93B7E">
        <w:t>van de Stichting bestond in 20</w:t>
      </w:r>
      <w:r w:rsidR="00D83AA2">
        <w:t>2</w:t>
      </w:r>
      <w:r w:rsidR="0094789B">
        <w:t>4</w:t>
      </w:r>
      <w:r>
        <w:t xml:space="preserve"> uit: </w:t>
      </w:r>
      <w:r w:rsidR="0094789B">
        <w:t>Anniet Steenblik</w:t>
      </w:r>
      <w:r>
        <w:t>(voorzi</w:t>
      </w:r>
      <w:r w:rsidR="00B33636">
        <w:t>tter), Mieke Smit (secretaris</w:t>
      </w:r>
      <w:r>
        <w:t>)</w:t>
      </w:r>
      <w:r w:rsidR="0094789B">
        <w:t>, Albert Janssen (penningmeester), Jacqueline Huijsmans en Joost van Nieuwland.</w:t>
      </w:r>
      <w:r>
        <w:t xml:space="preserve"> </w:t>
      </w:r>
      <w:r w:rsidR="00E162A0">
        <w:t>Michiel Smeitink, voorzitter van de Buurtvereniging</w:t>
      </w:r>
      <w:r w:rsidR="00BB0ACB">
        <w:t>(BV)</w:t>
      </w:r>
      <w:r w:rsidR="00E162A0">
        <w:t>, was bij alle vergaderingen aanwezig om te zorgen</w:t>
      </w:r>
      <w:r w:rsidR="00BB0ACB">
        <w:t xml:space="preserve"> voor een </w:t>
      </w:r>
      <w:r w:rsidR="00E162A0">
        <w:t xml:space="preserve"> goede afstemming tussen</w:t>
      </w:r>
      <w:r w:rsidR="00BB0ACB">
        <w:t xml:space="preserve"> BV en SBGB</w:t>
      </w:r>
      <w:r w:rsidR="00E162A0">
        <w:t xml:space="preserve">. </w:t>
      </w:r>
      <w:r w:rsidR="005932A0">
        <w:t xml:space="preserve">Het bestuur </w:t>
      </w:r>
      <w:r w:rsidR="0094789B">
        <w:t>heeft</w:t>
      </w:r>
      <w:r w:rsidR="00A11192">
        <w:t xml:space="preserve"> in 202</w:t>
      </w:r>
      <w:r w:rsidR="0094789B">
        <w:t>4</w:t>
      </w:r>
      <w:r w:rsidR="00F93B7E">
        <w:t xml:space="preserve"> </w:t>
      </w:r>
      <w:r w:rsidR="00E162A0">
        <w:t>12 x</w:t>
      </w:r>
      <w:r w:rsidR="00277B61">
        <w:t xml:space="preserve"> vergaderd</w:t>
      </w:r>
      <w:r w:rsidR="00E162A0">
        <w:t>, waarvan 4 x te samen met het bestuur van de Buurtvereniging.</w:t>
      </w:r>
      <w:r w:rsidR="00277B61">
        <w:t xml:space="preserve"> </w:t>
      </w:r>
    </w:p>
    <w:p w14:paraId="7CD90BD8" w14:textId="77777777" w:rsidR="0071192D" w:rsidRDefault="0071192D" w:rsidP="00BC05B7">
      <w:pPr>
        <w:pStyle w:val="Geenafstand"/>
      </w:pPr>
    </w:p>
    <w:p w14:paraId="2DA86192" w14:textId="48FCDB9B" w:rsidR="00AA19D5" w:rsidRPr="00AA19D5" w:rsidRDefault="00BB0ACB" w:rsidP="00BC05B7">
      <w:pPr>
        <w:pStyle w:val="Geenafstand"/>
        <w:rPr>
          <w:b/>
        </w:rPr>
      </w:pPr>
      <w:r>
        <w:rPr>
          <w:b/>
        </w:rPr>
        <w:t xml:space="preserve">Buurthuis </w:t>
      </w:r>
    </w:p>
    <w:p w14:paraId="55576E7E" w14:textId="477B6C98" w:rsidR="00203BB9" w:rsidRDefault="00091D31" w:rsidP="00203BB9">
      <w:pPr>
        <w:spacing w:line="240" w:lineRule="auto"/>
      </w:pPr>
      <w:r>
        <w:t xml:space="preserve">SBGB heeft zich in 2024 gericht op </w:t>
      </w:r>
      <w:r w:rsidR="00203BB9">
        <w:t xml:space="preserve">het behoud van het schoolgebouw van Bekveld aan de Hogenkampweg en het verkrijgen van fondsen om het schoolgebouw een ontmoetingsplaats te maken voor de </w:t>
      </w:r>
      <w:proofErr w:type="spellStart"/>
      <w:r w:rsidR="00203BB9">
        <w:t>Bekvelders</w:t>
      </w:r>
      <w:proofErr w:type="spellEnd"/>
      <w:r w:rsidR="00203BB9">
        <w:t>. Daarvoor is een plan gemaakt voor een duurzame economisch, rendabele exploitatie van het gebouw en is naar financiële dekking gezocht voor de verduurzaming van het gebouw.  De Stichting streeft ernaar om het gebouw, dat nu van de gemeente Bronckhorst is,  in eigendom te krijgen.</w:t>
      </w:r>
      <w:r w:rsidR="00525939">
        <w:t xml:space="preserve"> </w:t>
      </w:r>
    </w:p>
    <w:p w14:paraId="44296A2D" w14:textId="48D3A633" w:rsidR="00450F33" w:rsidRDefault="00762E31" w:rsidP="004838B5">
      <w:pPr>
        <w:spacing w:line="240" w:lineRule="auto"/>
      </w:pPr>
      <w:r>
        <w:t>Onder de titel “</w:t>
      </w:r>
      <w:proofErr w:type="spellStart"/>
      <w:r w:rsidRPr="00762E31">
        <w:t>Noaberschap</w:t>
      </w:r>
      <w:proofErr w:type="spellEnd"/>
      <w:r w:rsidRPr="00762E31">
        <w:t xml:space="preserve"> Nabij </w:t>
      </w:r>
      <w:r>
        <w:t xml:space="preserve">“ </w:t>
      </w:r>
      <w:r w:rsidR="00450F33">
        <w:t>is</w:t>
      </w:r>
      <w:r>
        <w:t xml:space="preserve"> in het kader van </w:t>
      </w:r>
      <w:r w:rsidR="004838B5">
        <w:t xml:space="preserve">de gemeentelijke </w:t>
      </w:r>
      <w:r w:rsidR="004838B5">
        <w:t xml:space="preserve">Gebiedsvisie Sport en Leefbaarheid </w:t>
      </w:r>
      <w:r>
        <w:t>een gebiedsplan opgesteld, waarin we een aanvraag doen voor een subsidie voor de verduurzaming van het gebouw. In december 2024 heeft de Gemeenteraad zich uitgesproken voor de toekenning van het gevraagde bedrag. Ter voorbereiding van het opstellen van het gebiedsplan heeft het bestuur de door de gemeente georganiseerde informatieavonden bezocht. Ook heeft de voorzitter ingesproken bij de Gemeenteraad om duidelijk te maken waarom wij het pand nodig hebben en wat onze plannen zijn.</w:t>
      </w:r>
      <w:r w:rsidR="00450F33">
        <w:t xml:space="preserve"> Daarbij is gewezen op de </w:t>
      </w:r>
      <w:r w:rsidR="006F45F0">
        <w:t xml:space="preserve">financiële </w:t>
      </w:r>
      <w:r w:rsidR="00450F33">
        <w:t>mogelijkheden die de Dorpendeal de gemeente kan bieden</w:t>
      </w:r>
      <w:r w:rsidR="006F45F0">
        <w:t>.</w:t>
      </w:r>
      <w:r w:rsidR="00450F33">
        <w:t xml:space="preserve"> </w:t>
      </w:r>
    </w:p>
    <w:p w14:paraId="29FEBF77" w14:textId="609C5B17" w:rsidR="00762E31" w:rsidRDefault="00450F33" w:rsidP="00203BB9">
      <w:pPr>
        <w:spacing w:line="240" w:lineRule="auto"/>
      </w:pPr>
      <w:r>
        <w:t>Bij dit werk heeft de stichting steun en advies ontvangen van de door het provincie Gelderland gesubsidieerde Spectrum.</w:t>
      </w:r>
    </w:p>
    <w:p w14:paraId="5B5E7A10" w14:textId="77777777" w:rsidR="00525939" w:rsidRDefault="00525939" w:rsidP="00203BB9">
      <w:pPr>
        <w:spacing w:line="240" w:lineRule="auto"/>
      </w:pPr>
    </w:p>
    <w:p w14:paraId="22302465" w14:textId="4EBFF4E3" w:rsidR="00ED2F7B" w:rsidRDefault="00203BB9" w:rsidP="00DE32CE">
      <w:pPr>
        <w:spacing w:line="240" w:lineRule="auto"/>
      </w:pPr>
      <w:r>
        <w:t xml:space="preserve">De gemeente heeft drie lokalen in de oude school tijdelijk anti-kraak verhuurd. De BV en SBGB mogen de rest van het gebouw tijdelijk om niet gebruiken voor sociale activiteiten. </w:t>
      </w:r>
      <w:r w:rsidR="00525939">
        <w:t xml:space="preserve">Er is diverse </w:t>
      </w:r>
      <w:r w:rsidR="00525939">
        <w:lastRenderedPageBreak/>
        <w:t xml:space="preserve">malen met de door de gemeente ingehuurde vastgoedbeheerder </w:t>
      </w:r>
      <w:proofErr w:type="spellStart"/>
      <w:r w:rsidR="00525939">
        <w:t>Kabath</w:t>
      </w:r>
      <w:proofErr w:type="spellEnd"/>
      <w:r w:rsidR="00525939">
        <w:t xml:space="preserve"> gesproken om tot een gebruiksovereenkomst te komen.</w:t>
      </w:r>
    </w:p>
    <w:p w14:paraId="7D613F0E" w14:textId="77777777" w:rsidR="00091D31" w:rsidRDefault="00091D31" w:rsidP="00DE32CE">
      <w:pPr>
        <w:spacing w:line="240" w:lineRule="auto"/>
        <w:rPr>
          <w:b/>
        </w:rPr>
      </w:pPr>
    </w:p>
    <w:p w14:paraId="6BC86D63" w14:textId="77777777" w:rsidR="00091D31" w:rsidRDefault="00091D31" w:rsidP="00DE32CE">
      <w:pPr>
        <w:spacing w:line="240" w:lineRule="auto"/>
        <w:rPr>
          <w:b/>
        </w:rPr>
      </w:pPr>
    </w:p>
    <w:p w14:paraId="2BF10B83" w14:textId="085D6B6D" w:rsidR="00ED2F7B" w:rsidRPr="00ED2F7B" w:rsidRDefault="00525939" w:rsidP="00DE32CE">
      <w:pPr>
        <w:spacing w:line="240" w:lineRule="auto"/>
        <w:rPr>
          <w:b/>
        </w:rPr>
      </w:pPr>
      <w:r>
        <w:rPr>
          <w:b/>
        </w:rPr>
        <w:t xml:space="preserve">Sociale </w:t>
      </w:r>
      <w:r w:rsidR="00ED2F7B" w:rsidRPr="00ED2F7B">
        <w:rPr>
          <w:b/>
        </w:rPr>
        <w:t>activiteiten</w:t>
      </w:r>
      <w:r>
        <w:rPr>
          <w:b/>
        </w:rPr>
        <w:t xml:space="preserve"> en informatievoorziening</w:t>
      </w:r>
    </w:p>
    <w:p w14:paraId="705938FA" w14:textId="77777777" w:rsidR="002E1093" w:rsidRDefault="002E1093" w:rsidP="008471EF">
      <w:pPr>
        <w:spacing w:line="240" w:lineRule="auto"/>
      </w:pPr>
    </w:p>
    <w:p w14:paraId="29EBD0AC" w14:textId="1164977A" w:rsidR="008471EF" w:rsidRDefault="004838B5">
      <w:r w:rsidRPr="004838B5">
        <w:t xml:space="preserve">In </w:t>
      </w:r>
      <w:r>
        <w:t>mei en juni organiseerde SBGB</w:t>
      </w:r>
      <w:r w:rsidRPr="004838B5">
        <w:t xml:space="preserve"> </w:t>
      </w:r>
      <w:r w:rsidRPr="004838B5">
        <w:t xml:space="preserve">in samenwerking met de Buurtvereniging in de school drie avonden  met het doel om informatie op te halen bij de </w:t>
      </w:r>
      <w:proofErr w:type="spellStart"/>
      <w:r w:rsidRPr="004838B5">
        <w:t>Bekvelders</w:t>
      </w:r>
      <w:proofErr w:type="spellEnd"/>
      <w:r w:rsidRPr="004838B5">
        <w:t xml:space="preserve"> om deze in te brengen in het </w:t>
      </w:r>
      <w:r>
        <w:t>gebiedsplan</w:t>
      </w:r>
      <w:r w:rsidRPr="004838B5">
        <w:t xml:space="preserve">. Op vrijdagavond 3 mei 2024, een avond over ‘wat heb je nodig om ouder te worden in Bekveld’; op maandagavond 27 mei 2024 een avond voor jonge ouders en op donderdagavond 20 juni 2024 een avond over welke activiteiten je geprogrammeerd wil zien voor de sociale ontmoeting. De inbreng </w:t>
      </w:r>
      <w:r w:rsidR="00000CAD">
        <w:t>op</w:t>
      </w:r>
      <w:r w:rsidRPr="004838B5">
        <w:t xml:space="preserve"> deze avonden </w:t>
      </w:r>
      <w:r>
        <w:t>wa</w:t>
      </w:r>
      <w:r w:rsidRPr="004838B5">
        <w:t xml:space="preserve">s </w:t>
      </w:r>
      <w:r>
        <w:t xml:space="preserve">tevens </w:t>
      </w:r>
      <w:r w:rsidRPr="004838B5">
        <w:t xml:space="preserve">bepalend voor </w:t>
      </w:r>
      <w:r>
        <w:t xml:space="preserve">de programmering </w:t>
      </w:r>
      <w:r w:rsidRPr="004838B5">
        <w:t xml:space="preserve"> v</w:t>
      </w:r>
      <w:r>
        <w:t>an</w:t>
      </w:r>
      <w:r w:rsidRPr="004838B5">
        <w:t xml:space="preserve"> het seizoen 2024-2025. </w:t>
      </w:r>
    </w:p>
    <w:p w14:paraId="56B12815" w14:textId="77777777" w:rsidR="008471EF" w:rsidRDefault="008471EF">
      <w:pPr>
        <w:rPr>
          <w:b/>
        </w:rPr>
      </w:pPr>
    </w:p>
    <w:p w14:paraId="655B800C" w14:textId="69DD9AC3" w:rsidR="002E1093" w:rsidRDefault="0033565B">
      <w:pPr>
        <w:rPr>
          <w:bCs/>
        </w:rPr>
      </w:pPr>
      <w:r>
        <w:rPr>
          <w:bCs/>
        </w:rPr>
        <w:t>Enkele van de a</w:t>
      </w:r>
      <w:r w:rsidR="005A1CA7" w:rsidRPr="005A1CA7">
        <w:rPr>
          <w:bCs/>
        </w:rPr>
        <w:t xml:space="preserve">ndere activiteiten die </w:t>
      </w:r>
      <w:r w:rsidR="003F5CFC">
        <w:rPr>
          <w:bCs/>
        </w:rPr>
        <w:t>in de school plaatsvonden</w:t>
      </w:r>
      <w:r w:rsidR="005A1CA7" w:rsidRPr="005A1CA7">
        <w:rPr>
          <w:bCs/>
        </w:rPr>
        <w:t xml:space="preserve">: </w:t>
      </w:r>
      <w:r w:rsidR="005A1CA7">
        <w:rPr>
          <w:bCs/>
        </w:rPr>
        <w:t>Bekvelds Vertier &lt;</w:t>
      </w:r>
      <w:r w:rsidR="005A1CA7" w:rsidRPr="003F5CFC">
        <w:rPr>
          <w:bCs/>
          <w:highlight w:val="yellow"/>
        </w:rPr>
        <w:t>omschrijving van Anniet</w:t>
      </w:r>
      <w:r w:rsidR="005A1CA7">
        <w:rPr>
          <w:bCs/>
        </w:rPr>
        <w:t xml:space="preserve">&gt;, Sinterklaasfeest voor de allerkleinsten, kerststukjes maken en oliebollen bakken. </w:t>
      </w:r>
      <w:r w:rsidR="00BD6284">
        <w:rPr>
          <w:bCs/>
        </w:rPr>
        <w:t xml:space="preserve"> Tevens zijn </w:t>
      </w:r>
      <w:r w:rsidR="003F5CFC">
        <w:rPr>
          <w:bCs/>
        </w:rPr>
        <w:t xml:space="preserve">er boeken en speelgoed verzameld om een ruilbieb/spelotheek te starten. Ook is een groep geformeerd die eens per maand een </w:t>
      </w:r>
      <w:proofErr w:type="spellStart"/>
      <w:r w:rsidR="003F5CFC">
        <w:rPr>
          <w:bCs/>
        </w:rPr>
        <w:t>Repaircafé</w:t>
      </w:r>
      <w:proofErr w:type="spellEnd"/>
      <w:r w:rsidR="003F5CFC">
        <w:rPr>
          <w:bCs/>
        </w:rPr>
        <w:t xml:space="preserve"> gaan organiseren.</w:t>
      </w:r>
    </w:p>
    <w:p w14:paraId="1A299C46" w14:textId="77777777" w:rsidR="005A1CA7" w:rsidRDefault="005A1CA7">
      <w:pPr>
        <w:rPr>
          <w:bCs/>
        </w:rPr>
      </w:pPr>
    </w:p>
    <w:p w14:paraId="0C42AE8F" w14:textId="431850BA" w:rsidR="005A1CA7" w:rsidRPr="005A1CA7" w:rsidRDefault="005A1CA7">
      <w:pPr>
        <w:rPr>
          <w:b/>
        </w:rPr>
      </w:pPr>
      <w:r w:rsidRPr="005A1CA7">
        <w:rPr>
          <w:b/>
        </w:rPr>
        <w:t>Doorkijkje naar 2025</w:t>
      </w:r>
    </w:p>
    <w:p w14:paraId="43028EEB" w14:textId="70132ABE" w:rsidR="002E1093" w:rsidRDefault="00792395">
      <w:pPr>
        <w:rPr>
          <w:bCs/>
        </w:rPr>
      </w:pPr>
      <w:r w:rsidRPr="00792395">
        <w:rPr>
          <w:bCs/>
        </w:rPr>
        <w:t xml:space="preserve">In 2025 zal </w:t>
      </w:r>
      <w:r>
        <w:rPr>
          <w:bCs/>
        </w:rPr>
        <w:t xml:space="preserve">vooral in het teken staan van het verkrijgen van meer subsidies voor de verbouwing en inrichting van het buurthuis en alles wat daarbij komt kijken. Daarvoor is veel deskundigheid nodig. We zullen een </w:t>
      </w:r>
      <w:r w:rsidR="00DF3591">
        <w:rPr>
          <w:bCs/>
        </w:rPr>
        <w:t xml:space="preserve">commissie van wijze </w:t>
      </w:r>
      <w:r>
        <w:rPr>
          <w:bCs/>
        </w:rPr>
        <w:t>mensen</w:t>
      </w:r>
      <w:r w:rsidR="00DF3591">
        <w:rPr>
          <w:bCs/>
        </w:rPr>
        <w:t xml:space="preserve"> samenstelling waarin</w:t>
      </w:r>
      <w:r>
        <w:rPr>
          <w:bCs/>
        </w:rPr>
        <w:t xml:space="preserve"> deskundigheid op het gebied van </w:t>
      </w:r>
      <w:r w:rsidR="00DF3591">
        <w:rPr>
          <w:bCs/>
        </w:rPr>
        <w:t xml:space="preserve">o.a. </w:t>
      </w:r>
      <w:proofErr w:type="spellStart"/>
      <w:r w:rsidR="00DF3591">
        <w:rPr>
          <w:bCs/>
        </w:rPr>
        <w:t>governance</w:t>
      </w:r>
      <w:proofErr w:type="spellEnd"/>
      <w:r w:rsidR="00DF3591">
        <w:rPr>
          <w:bCs/>
        </w:rPr>
        <w:t xml:space="preserve">, financiën, bouwkunde, etc. vertegenwoordigd is. </w:t>
      </w:r>
    </w:p>
    <w:p w14:paraId="7FBFA2A6" w14:textId="0E8F7663" w:rsidR="00DF3591" w:rsidRDefault="00DF3591">
      <w:pPr>
        <w:rPr>
          <w:b/>
        </w:rPr>
      </w:pPr>
      <w:r>
        <w:rPr>
          <w:bCs/>
        </w:rPr>
        <w:t xml:space="preserve">Er zal een vlekkenplan, voorlopig plan en definitief plan opgesteld worden voor de verbouwing die vervolgens aanbesteed zal worden. </w:t>
      </w:r>
    </w:p>
    <w:p w14:paraId="54319CDF" w14:textId="77777777" w:rsidR="002E1093" w:rsidRDefault="002E1093">
      <w:pPr>
        <w:rPr>
          <w:b/>
        </w:rPr>
      </w:pPr>
    </w:p>
    <w:p w14:paraId="0E5BFD24" w14:textId="77777777" w:rsidR="002E1093" w:rsidRDefault="002E1093">
      <w:pPr>
        <w:rPr>
          <w:b/>
        </w:rPr>
      </w:pPr>
    </w:p>
    <w:p w14:paraId="7A0B17A8" w14:textId="77777777" w:rsidR="002E1093" w:rsidRDefault="002E1093">
      <w:pPr>
        <w:rPr>
          <w:b/>
        </w:rPr>
      </w:pPr>
    </w:p>
    <w:p w14:paraId="1697701C" w14:textId="77777777" w:rsidR="002E1093" w:rsidRDefault="002E1093">
      <w:pPr>
        <w:rPr>
          <w:b/>
        </w:rPr>
      </w:pPr>
    </w:p>
    <w:p w14:paraId="4AB4A130" w14:textId="77777777" w:rsidR="008471EF" w:rsidRDefault="008471EF">
      <w:pPr>
        <w:rPr>
          <w:b/>
        </w:rPr>
      </w:pPr>
    </w:p>
    <w:p w14:paraId="0E987F10" w14:textId="22E24BB9" w:rsidR="00BE1529" w:rsidRPr="008471EF" w:rsidRDefault="00D83AA2" w:rsidP="008471EF">
      <w:pPr>
        <w:spacing w:after="200"/>
        <w:rPr>
          <w:b/>
          <w:sz w:val="32"/>
          <w:szCs w:val="32"/>
        </w:rPr>
      </w:pPr>
      <w:r>
        <w:rPr>
          <w:b/>
          <w:sz w:val="32"/>
          <w:szCs w:val="32"/>
        </w:rPr>
        <w:t>Jaarrekening</w:t>
      </w:r>
      <w:r w:rsidR="008471EF">
        <w:rPr>
          <w:b/>
          <w:sz w:val="32"/>
          <w:szCs w:val="32"/>
        </w:rPr>
        <w:t xml:space="preserve"> 202</w:t>
      </w:r>
      <w:r w:rsidR="00525939">
        <w:rPr>
          <w:b/>
          <w:sz w:val="32"/>
          <w:szCs w:val="32"/>
        </w:rPr>
        <w:t>4</w:t>
      </w:r>
    </w:p>
    <w:p w14:paraId="0B4F4D60" w14:textId="77777777" w:rsidR="001B04FC" w:rsidRDefault="001B04FC">
      <w:pPr>
        <w:rPr>
          <w:b/>
        </w:rPr>
      </w:pPr>
    </w:p>
    <w:tbl>
      <w:tblPr>
        <w:tblStyle w:val="Tabelraster"/>
        <w:tblW w:w="0" w:type="auto"/>
        <w:tblLook w:val="04A0" w:firstRow="1" w:lastRow="0" w:firstColumn="1" w:lastColumn="0" w:noHBand="0" w:noVBand="1"/>
      </w:tblPr>
      <w:tblGrid>
        <w:gridCol w:w="2260"/>
        <w:gridCol w:w="2260"/>
        <w:gridCol w:w="2288"/>
        <w:gridCol w:w="2254"/>
      </w:tblGrid>
      <w:tr w:rsidR="001C4472" w14:paraId="33A31E13" w14:textId="77777777" w:rsidTr="001C4472">
        <w:tc>
          <w:tcPr>
            <w:tcW w:w="2303" w:type="dxa"/>
          </w:tcPr>
          <w:p w14:paraId="7C581711" w14:textId="77777777" w:rsidR="001C4472" w:rsidRDefault="001C4472">
            <w:pPr>
              <w:rPr>
                <w:b/>
              </w:rPr>
            </w:pPr>
            <w:r>
              <w:rPr>
                <w:b/>
              </w:rPr>
              <w:t xml:space="preserve">Baten </w:t>
            </w:r>
          </w:p>
        </w:tc>
        <w:tc>
          <w:tcPr>
            <w:tcW w:w="2303" w:type="dxa"/>
          </w:tcPr>
          <w:p w14:paraId="5A79D40C" w14:textId="77777777" w:rsidR="001C4472" w:rsidRDefault="001C4472">
            <w:pPr>
              <w:rPr>
                <w:b/>
              </w:rPr>
            </w:pPr>
          </w:p>
        </w:tc>
        <w:tc>
          <w:tcPr>
            <w:tcW w:w="2303" w:type="dxa"/>
          </w:tcPr>
          <w:p w14:paraId="0EC8A75B" w14:textId="77777777" w:rsidR="001C4472" w:rsidRDefault="001C4472">
            <w:pPr>
              <w:rPr>
                <w:b/>
              </w:rPr>
            </w:pPr>
            <w:r>
              <w:rPr>
                <w:b/>
              </w:rPr>
              <w:t>Lasten</w:t>
            </w:r>
          </w:p>
        </w:tc>
        <w:tc>
          <w:tcPr>
            <w:tcW w:w="2303" w:type="dxa"/>
          </w:tcPr>
          <w:p w14:paraId="42C8FD1D" w14:textId="77777777" w:rsidR="001C4472" w:rsidRDefault="001C4472">
            <w:pPr>
              <w:rPr>
                <w:b/>
              </w:rPr>
            </w:pPr>
          </w:p>
        </w:tc>
      </w:tr>
      <w:tr w:rsidR="001C4472" w14:paraId="1D183584" w14:textId="77777777" w:rsidTr="001C4472">
        <w:tc>
          <w:tcPr>
            <w:tcW w:w="2303" w:type="dxa"/>
          </w:tcPr>
          <w:p w14:paraId="13C57EE5" w14:textId="77777777" w:rsidR="001C4472" w:rsidRPr="00792395" w:rsidRDefault="001C4472">
            <w:pPr>
              <w:rPr>
                <w:b/>
                <w:highlight w:val="yellow"/>
              </w:rPr>
            </w:pPr>
            <w:r w:rsidRPr="00792395">
              <w:rPr>
                <w:highlight w:val="yellow"/>
              </w:rPr>
              <w:t>Saldo 2022</w:t>
            </w:r>
          </w:p>
        </w:tc>
        <w:tc>
          <w:tcPr>
            <w:tcW w:w="2303" w:type="dxa"/>
          </w:tcPr>
          <w:p w14:paraId="1AA1CF51" w14:textId="77777777" w:rsidR="001C4472" w:rsidRPr="00792395" w:rsidRDefault="001C4472">
            <w:pPr>
              <w:rPr>
                <w:b/>
                <w:highlight w:val="yellow"/>
              </w:rPr>
            </w:pPr>
            <w:r w:rsidRPr="00792395">
              <w:rPr>
                <w:highlight w:val="yellow"/>
              </w:rPr>
              <w:t>632,43</w:t>
            </w:r>
          </w:p>
        </w:tc>
        <w:tc>
          <w:tcPr>
            <w:tcW w:w="2303" w:type="dxa"/>
          </w:tcPr>
          <w:p w14:paraId="4C9B0BC6" w14:textId="77777777" w:rsidR="001C4472" w:rsidRPr="00792395" w:rsidRDefault="001C4472">
            <w:pPr>
              <w:rPr>
                <w:b/>
                <w:highlight w:val="yellow"/>
              </w:rPr>
            </w:pPr>
            <w:r w:rsidRPr="00792395">
              <w:rPr>
                <w:highlight w:val="yellow"/>
              </w:rPr>
              <w:t>Bankkosten</w:t>
            </w:r>
          </w:p>
        </w:tc>
        <w:tc>
          <w:tcPr>
            <w:tcW w:w="2303" w:type="dxa"/>
          </w:tcPr>
          <w:p w14:paraId="731F915B" w14:textId="77777777" w:rsidR="001C4472" w:rsidRPr="00792395" w:rsidRDefault="001C4472">
            <w:pPr>
              <w:rPr>
                <w:b/>
                <w:highlight w:val="yellow"/>
              </w:rPr>
            </w:pPr>
            <w:r w:rsidRPr="00792395">
              <w:rPr>
                <w:highlight w:val="yellow"/>
              </w:rPr>
              <w:t>3,75</w:t>
            </w:r>
          </w:p>
        </w:tc>
      </w:tr>
      <w:tr w:rsidR="007619C2" w14:paraId="4EFFD82C" w14:textId="77777777" w:rsidTr="001C4472">
        <w:tc>
          <w:tcPr>
            <w:tcW w:w="2303" w:type="dxa"/>
          </w:tcPr>
          <w:p w14:paraId="44C9BA55" w14:textId="77777777" w:rsidR="007619C2" w:rsidRPr="00792395" w:rsidRDefault="007619C2" w:rsidP="00206EA0">
            <w:pPr>
              <w:rPr>
                <w:b/>
                <w:highlight w:val="yellow"/>
              </w:rPr>
            </w:pPr>
            <w:r w:rsidRPr="00792395">
              <w:rPr>
                <w:highlight w:val="yellow"/>
              </w:rPr>
              <w:t>Vrije gift drankjes</w:t>
            </w:r>
          </w:p>
        </w:tc>
        <w:tc>
          <w:tcPr>
            <w:tcW w:w="2303" w:type="dxa"/>
          </w:tcPr>
          <w:p w14:paraId="09FE1D42" w14:textId="77777777" w:rsidR="007619C2" w:rsidRPr="00792395" w:rsidRDefault="007619C2" w:rsidP="00206EA0">
            <w:pPr>
              <w:rPr>
                <w:b/>
                <w:highlight w:val="yellow"/>
              </w:rPr>
            </w:pPr>
            <w:r w:rsidRPr="00792395">
              <w:rPr>
                <w:highlight w:val="yellow"/>
              </w:rPr>
              <w:t>404,50</w:t>
            </w:r>
          </w:p>
        </w:tc>
        <w:tc>
          <w:tcPr>
            <w:tcW w:w="2303" w:type="dxa"/>
          </w:tcPr>
          <w:p w14:paraId="74B5204D" w14:textId="77777777" w:rsidR="007619C2" w:rsidRPr="00792395" w:rsidRDefault="007619C2" w:rsidP="007619C2">
            <w:pPr>
              <w:rPr>
                <w:highlight w:val="yellow"/>
              </w:rPr>
            </w:pPr>
            <w:r w:rsidRPr="00792395">
              <w:rPr>
                <w:highlight w:val="yellow"/>
              </w:rPr>
              <w:t>BBQ vrijwilligers</w:t>
            </w:r>
          </w:p>
        </w:tc>
        <w:tc>
          <w:tcPr>
            <w:tcW w:w="2303" w:type="dxa"/>
          </w:tcPr>
          <w:p w14:paraId="63A51412" w14:textId="77777777" w:rsidR="007619C2" w:rsidRPr="00792395" w:rsidRDefault="007619C2" w:rsidP="00206EA0">
            <w:pPr>
              <w:rPr>
                <w:highlight w:val="yellow"/>
              </w:rPr>
            </w:pPr>
            <w:r w:rsidRPr="00792395">
              <w:rPr>
                <w:highlight w:val="yellow"/>
              </w:rPr>
              <w:t>140,57</w:t>
            </w:r>
          </w:p>
        </w:tc>
      </w:tr>
      <w:tr w:rsidR="007619C2" w14:paraId="09B04914" w14:textId="77777777" w:rsidTr="001C4472">
        <w:tc>
          <w:tcPr>
            <w:tcW w:w="2303" w:type="dxa"/>
          </w:tcPr>
          <w:p w14:paraId="4814DD76" w14:textId="77777777" w:rsidR="007619C2" w:rsidRPr="00792395" w:rsidRDefault="007619C2">
            <w:pPr>
              <w:rPr>
                <w:b/>
                <w:highlight w:val="yellow"/>
              </w:rPr>
            </w:pPr>
          </w:p>
        </w:tc>
        <w:tc>
          <w:tcPr>
            <w:tcW w:w="2303" w:type="dxa"/>
          </w:tcPr>
          <w:p w14:paraId="6380CAA9" w14:textId="77777777" w:rsidR="007619C2" w:rsidRPr="00792395" w:rsidRDefault="007619C2">
            <w:pPr>
              <w:rPr>
                <w:b/>
                <w:highlight w:val="yellow"/>
              </w:rPr>
            </w:pPr>
          </w:p>
        </w:tc>
        <w:tc>
          <w:tcPr>
            <w:tcW w:w="2303" w:type="dxa"/>
          </w:tcPr>
          <w:p w14:paraId="5EEBAA95" w14:textId="77777777" w:rsidR="007619C2" w:rsidRPr="00792395" w:rsidRDefault="007619C2" w:rsidP="00206EA0">
            <w:pPr>
              <w:rPr>
                <w:highlight w:val="yellow"/>
              </w:rPr>
            </w:pPr>
            <w:r w:rsidRPr="00792395">
              <w:rPr>
                <w:highlight w:val="yellow"/>
              </w:rPr>
              <w:t>Website-abonnement</w:t>
            </w:r>
          </w:p>
        </w:tc>
        <w:tc>
          <w:tcPr>
            <w:tcW w:w="2303" w:type="dxa"/>
          </w:tcPr>
          <w:p w14:paraId="11FBF345" w14:textId="77777777" w:rsidR="007619C2" w:rsidRPr="00792395" w:rsidRDefault="007619C2" w:rsidP="00206EA0">
            <w:pPr>
              <w:rPr>
                <w:highlight w:val="yellow"/>
              </w:rPr>
            </w:pPr>
            <w:r w:rsidRPr="00792395">
              <w:rPr>
                <w:highlight w:val="yellow"/>
              </w:rPr>
              <w:t>22,98</w:t>
            </w:r>
          </w:p>
        </w:tc>
      </w:tr>
      <w:tr w:rsidR="007619C2" w14:paraId="13D2DE22" w14:textId="77777777" w:rsidTr="001C4472">
        <w:tc>
          <w:tcPr>
            <w:tcW w:w="2303" w:type="dxa"/>
          </w:tcPr>
          <w:p w14:paraId="4AF041C8" w14:textId="77777777" w:rsidR="007619C2" w:rsidRPr="00792395" w:rsidRDefault="007619C2">
            <w:pPr>
              <w:rPr>
                <w:b/>
                <w:highlight w:val="yellow"/>
              </w:rPr>
            </w:pPr>
          </w:p>
        </w:tc>
        <w:tc>
          <w:tcPr>
            <w:tcW w:w="2303" w:type="dxa"/>
          </w:tcPr>
          <w:p w14:paraId="7E18745D" w14:textId="77777777" w:rsidR="007619C2" w:rsidRPr="00792395" w:rsidRDefault="007619C2">
            <w:pPr>
              <w:rPr>
                <w:b/>
                <w:highlight w:val="yellow"/>
              </w:rPr>
            </w:pPr>
          </w:p>
        </w:tc>
        <w:tc>
          <w:tcPr>
            <w:tcW w:w="2303" w:type="dxa"/>
          </w:tcPr>
          <w:p w14:paraId="0B350468" w14:textId="77777777" w:rsidR="007619C2" w:rsidRPr="00792395" w:rsidRDefault="007619C2" w:rsidP="00206EA0">
            <w:pPr>
              <w:rPr>
                <w:highlight w:val="yellow"/>
              </w:rPr>
            </w:pPr>
            <w:r w:rsidRPr="00792395">
              <w:rPr>
                <w:highlight w:val="yellow"/>
              </w:rPr>
              <w:t>Bankkosten (administratie)</w:t>
            </w:r>
          </w:p>
        </w:tc>
        <w:tc>
          <w:tcPr>
            <w:tcW w:w="2303" w:type="dxa"/>
          </w:tcPr>
          <w:p w14:paraId="0BF6BD8F" w14:textId="77777777" w:rsidR="007619C2" w:rsidRPr="00792395" w:rsidRDefault="007619C2" w:rsidP="00206EA0">
            <w:pPr>
              <w:rPr>
                <w:highlight w:val="yellow"/>
              </w:rPr>
            </w:pPr>
            <w:r w:rsidRPr="00792395">
              <w:rPr>
                <w:highlight w:val="yellow"/>
              </w:rPr>
              <w:t>41,04</w:t>
            </w:r>
          </w:p>
        </w:tc>
      </w:tr>
      <w:tr w:rsidR="007619C2" w14:paraId="2851042E" w14:textId="77777777" w:rsidTr="001C4472">
        <w:tc>
          <w:tcPr>
            <w:tcW w:w="2303" w:type="dxa"/>
          </w:tcPr>
          <w:p w14:paraId="1BA08742" w14:textId="77777777" w:rsidR="007619C2" w:rsidRPr="00792395" w:rsidRDefault="007619C2">
            <w:pPr>
              <w:rPr>
                <w:b/>
                <w:highlight w:val="yellow"/>
              </w:rPr>
            </w:pPr>
          </w:p>
        </w:tc>
        <w:tc>
          <w:tcPr>
            <w:tcW w:w="2303" w:type="dxa"/>
          </w:tcPr>
          <w:p w14:paraId="7871BEB2" w14:textId="77777777" w:rsidR="007619C2" w:rsidRPr="00792395" w:rsidRDefault="007619C2">
            <w:pPr>
              <w:rPr>
                <w:b/>
                <w:highlight w:val="yellow"/>
              </w:rPr>
            </w:pPr>
          </w:p>
        </w:tc>
        <w:tc>
          <w:tcPr>
            <w:tcW w:w="2303" w:type="dxa"/>
          </w:tcPr>
          <w:p w14:paraId="3EADBD0F" w14:textId="77777777" w:rsidR="007619C2" w:rsidRPr="00792395" w:rsidRDefault="007619C2" w:rsidP="00206EA0">
            <w:pPr>
              <w:tabs>
                <w:tab w:val="right" w:pos="2048"/>
              </w:tabs>
              <w:rPr>
                <w:highlight w:val="yellow"/>
              </w:rPr>
            </w:pPr>
            <w:r w:rsidRPr="00792395">
              <w:rPr>
                <w:highlight w:val="yellow"/>
              </w:rPr>
              <w:t>Keukenmaterialen</w:t>
            </w:r>
            <w:r w:rsidRPr="00792395">
              <w:rPr>
                <w:highlight w:val="yellow"/>
              </w:rPr>
              <w:tab/>
            </w:r>
          </w:p>
        </w:tc>
        <w:tc>
          <w:tcPr>
            <w:tcW w:w="2303" w:type="dxa"/>
          </w:tcPr>
          <w:p w14:paraId="2A3AAECF" w14:textId="77777777" w:rsidR="007619C2" w:rsidRPr="00792395" w:rsidRDefault="007619C2" w:rsidP="00206EA0">
            <w:pPr>
              <w:rPr>
                <w:highlight w:val="yellow"/>
              </w:rPr>
            </w:pPr>
            <w:r w:rsidRPr="00792395">
              <w:rPr>
                <w:highlight w:val="yellow"/>
              </w:rPr>
              <w:t>13,93</w:t>
            </w:r>
          </w:p>
        </w:tc>
      </w:tr>
      <w:tr w:rsidR="007619C2" w14:paraId="70CAF950" w14:textId="77777777" w:rsidTr="001C4472">
        <w:tc>
          <w:tcPr>
            <w:tcW w:w="2303" w:type="dxa"/>
          </w:tcPr>
          <w:p w14:paraId="471A2F67" w14:textId="77777777" w:rsidR="007619C2" w:rsidRPr="00792395" w:rsidRDefault="007619C2" w:rsidP="00206EA0">
            <w:pPr>
              <w:rPr>
                <w:highlight w:val="yellow"/>
              </w:rPr>
            </w:pPr>
          </w:p>
        </w:tc>
        <w:tc>
          <w:tcPr>
            <w:tcW w:w="2303" w:type="dxa"/>
          </w:tcPr>
          <w:p w14:paraId="52996253" w14:textId="77777777" w:rsidR="007619C2" w:rsidRPr="00792395" w:rsidRDefault="007619C2" w:rsidP="00206EA0">
            <w:pPr>
              <w:rPr>
                <w:highlight w:val="yellow"/>
              </w:rPr>
            </w:pPr>
          </w:p>
        </w:tc>
        <w:tc>
          <w:tcPr>
            <w:tcW w:w="2303" w:type="dxa"/>
          </w:tcPr>
          <w:p w14:paraId="615DF72C" w14:textId="77777777" w:rsidR="007619C2" w:rsidRPr="00792395" w:rsidRDefault="007619C2" w:rsidP="00206EA0">
            <w:pPr>
              <w:rPr>
                <w:highlight w:val="yellow"/>
              </w:rPr>
            </w:pPr>
            <w:r w:rsidRPr="00792395">
              <w:rPr>
                <w:highlight w:val="yellow"/>
              </w:rPr>
              <w:t>Koffie, drankjes</w:t>
            </w:r>
          </w:p>
        </w:tc>
        <w:tc>
          <w:tcPr>
            <w:tcW w:w="2303" w:type="dxa"/>
          </w:tcPr>
          <w:p w14:paraId="6CE037D6" w14:textId="77777777" w:rsidR="007619C2" w:rsidRPr="00792395" w:rsidRDefault="007619C2" w:rsidP="00206EA0">
            <w:pPr>
              <w:rPr>
                <w:highlight w:val="yellow"/>
              </w:rPr>
            </w:pPr>
            <w:r w:rsidRPr="00792395">
              <w:rPr>
                <w:highlight w:val="yellow"/>
              </w:rPr>
              <w:t>468,97</w:t>
            </w:r>
          </w:p>
        </w:tc>
      </w:tr>
      <w:tr w:rsidR="007619C2" w14:paraId="16995721" w14:textId="77777777" w:rsidTr="001C4472">
        <w:tc>
          <w:tcPr>
            <w:tcW w:w="2303" w:type="dxa"/>
          </w:tcPr>
          <w:p w14:paraId="35CB538C" w14:textId="77777777" w:rsidR="007619C2" w:rsidRPr="00792395" w:rsidRDefault="007619C2" w:rsidP="00206EA0">
            <w:pPr>
              <w:rPr>
                <w:b/>
                <w:bCs/>
                <w:highlight w:val="yellow"/>
              </w:rPr>
            </w:pPr>
            <w:r w:rsidRPr="00792395">
              <w:rPr>
                <w:b/>
                <w:bCs/>
                <w:highlight w:val="yellow"/>
              </w:rPr>
              <w:t>Totaal</w:t>
            </w:r>
          </w:p>
        </w:tc>
        <w:tc>
          <w:tcPr>
            <w:tcW w:w="2303" w:type="dxa"/>
          </w:tcPr>
          <w:p w14:paraId="5450E179" w14:textId="77777777" w:rsidR="007619C2" w:rsidRPr="00792395" w:rsidRDefault="007619C2" w:rsidP="00206EA0">
            <w:pPr>
              <w:rPr>
                <w:b/>
                <w:bCs/>
                <w:highlight w:val="yellow"/>
              </w:rPr>
            </w:pPr>
            <w:r w:rsidRPr="00792395">
              <w:rPr>
                <w:b/>
                <w:bCs/>
                <w:highlight w:val="yellow"/>
              </w:rPr>
              <w:t>1.036,93</w:t>
            </w:r>
          </w:p>
        </w:tc>
        <w:tc>
          <w:tcPr>
            <w:tcW w:w="2303" w:type="dxa"/>
          </w:tcPr>
          <w:p w14:paraId="3DE6C0F7" w14:textId="77777777" w:rsidR="007619C2" w:rsidRPr="00792395" w:rsidRDefault="007619C2" w:rsidP="00206EA0">
            <w:pPr>
              <w:rPr>
                <w:b/>
                <w:bCs/>
                <w:highlight w:val="yellow"/>
              </w:rPr>
            </w:pPr>
            <w:r w:rsidRPr="00792395">
              <w:rPr>
                <w:b/>
                <w:bCs/>
                <w:highlight w:val="yellow"/>
              </w:rPr>
              <w:t>Totaal</w:t>
            </w:r>
          </w:p>
        </w:tc>
        <w:tc>
          <w:tcPr>
            <w:tcW w:w="2303" w:type="dxa"/>
          </w:tcPr>
          <w:p w14:paraId="58858DAF" w14:textId="77777777" w:rsidR="007619C2" w:rsidRPr="00792395" w:rsidRDefault="007619C2" w:rsidP="00206EA0">
            <w:pPr>
              <w:rPr>
                <w:b/>
                <w:bCs/>
                <w:highlight w:val="yellow"/>
              </w:rPr>
            </w:pPr>
            <w:r w:rsidRPr="00792395">
              <w:rPr>
                <w:b/>
                <w:bCs/>
                <w:highlight w:val="yellow"/>
              </w:rPr>
              <w:t>691,24</w:t>
            </w:r>
          </w:p>
        </w:tc>
      </w:tr>
    </w:tbl>
    <w:p w14:paraId="13B05DB0" w14:textId="77777777" w:rsidR="003E2E71" w:rsidRDefault="003E2E71">
      <w:pPr>
        <w:rPr>
          <w:b/>
        </w:rPr>
      </w:pPr>
    </w:p>
    <w:p w14:paraId="7006F476" w14:textId="77777777" w:rsidR="0039351A" w:rsidRPr="0039351A" w:rsidRDefault="0039351A" w:rsidP="0039351A">
      <w:pPr>
        <w:rPr>
          <w:b/>
        </w:rPr>
      </w:pPr>
    </w:p>
    <w:p w14:paraId="55DD56AA" w14:textId="00963618" w:rsidR="0039351A" w:rsidRPr="002E1093" w:rsidRDefault="0039351A" w:rsidP="0084553A">
      <w:pPr>
        <w:spacing w:line="240" w:lineRule="auto"/>
        <w:rPr>
          <w:b/>
        </w:rPr>
      </w:pPr>
      <w:r w:rsidRPr="002E1093">
        <w:rPr>
          <w:b/>
        </w:rPr>
        <w:t>Toelichting jaarrekening 202</w:t>
      </w:r>
      <w:r w:rsidR="00792395">
        <w:rPr>
          <w:b/>
        </w:rPr>
        <w:t>4</w:t>
      </w:r>
    </w:p>
    <w:p w14:paraId="2752A514" w14:textId="77777777" w:rsidR="0039351A" w:rsidRPr="007619C2" w:rsidRDefault="0039351A" w:rsidP="0084553A">
      <w:pPr>
        <w:spacing w:line="240" w:lineRule="auto"/>
      </w:pPr>
    </w:p>
    <w:p w14:paraId="2893CAA2" w14:textId="77777777" w:rsidR="0039351A" w:rsidRPr="007619C2" w:rsidRDefault="0039351A" w:rsidP="0084553A">
      <w:pPr>
        <w:spacing w:line="240" w:lineRule="auto"/>
      </w:pPr>
      <w:r w:rsidRPr="00792395">
        <w:rPr>
          <w:highlight w:val="yellow"/>
        </w:rPr>
        <w:lastRenderedPageBreak/>
        <w:t>Het jaar 2023 was een jaar waarin er een doorontwikkeling plaatsvond van activiteiten van de stichting. In de loop van het jaar werd duidelijk dat 2 scholen niet meer mee wilden doen in het schooltuinproject. Omdat het de doelstelling is van de stichting om zich lokaal dienstbaar te maken aan de bewustwording van cultuurhistorische waarden van het platteland, heeft het bestuur gezocht naar activiteiten die daarbij zouden passen. Daarop deed zich medio september een gelegenheid voor om activiteiten te organiseren met als thema ‘</w:t>
      </w:r>
      <w:proofErr w:type="spellStart"/>
      <w:r w:rsidRPr="00792395">
        <w:rPr>
          <w:highlight w:val="yellow"/>
        </w:rPr>
        <w:t>Noaberschap</w:t>
      </w:r>
      <w:proofErr w:type="spellEnd"/>
      <w:r w:rsidRPr="00792395">
        <w:rPr>
          <w:highlight w:val="yellow"/>
        </w:rPr>
        <w:t>’. De eerste activiteiten in het vierde kwartaal waren een ‘Lichtjestocht’ en een workshop bloemschikken. De inkomsten hieruit betroffen giften voor koffie en drankjes en een vergoeding voor materiaalkosten. Het jaar 2023 is met een klein positief saldo  -345,69 euro- afgesloten. De stichting heeft geen spaartegoeden, geen schulden en geen bezittingen. Vanwege de doorontwikkeling naar activiteiten op het gebied van sociale cohesie (</w:t>
      </w:r>
      <w:proofErr w:type="spellStart"/>
      <w:r w:rsidRPr="00792395">
        <w:rPr>
          <w:highlight w:val="yellow"/>
        </w:rPr>
        <w:t>Noaberschap</w:t>
      </w:r>
      <w:proofErr w:type="spellEnd"/>
      <w:r w:rsidRPr="00792395">
        <w:rPr>
          <w:highlight w:val="yellow"/>
        </w:rPr>
        <w:t>) heeft er een bestuurswisseling plaatsgevonden, deze is ingeschreven in de Kamer van Koophandel.</w:t>
      </w:r>
      <w:r w:rsidRPr="007619C2">
        <w:t xml:space="preserve"> </w:t>
      </w:r>
    </w:p>
    <w:p w14:paraId="48D15E93" w14:textId="77777777" w:rsidR="0039351A" w:rsidRPr="0084553A" w:rsidRDefault="0039351A" w:rsidP="0084553A">
      <w:pPr>
        <w:spacing w:line="240" w:lineRule="auto"/>
      </w:pPr>
    </w:p>
    <w:p w14:paraId="2326104F" w14:textId="77777777" w:rsidR="0039351A" w:rsidRPr="0039351A" w:rsidRDefault="0039351A" w:rsidP="0039351A">
      <w:pPr>
        <w:rPr>
          <w:b/>
        </w:rPr>
      </w:pPr>
    </w:p>
    <w:p w14:paraId="064C778D" w14:textId="77777777" w:rsidR="00E563C6" w:rsidRPr="00690600" w:rsidRDefault="00E563C6">
      <w:pPr>
        <w:rPr>
          <w:b/>
        </w:rPr>
      </w:pPr>
      <w:r w:rsidRPr="00690600">
        <w:rPr>
          <w:b/>
        </w:rPr>
        <w:tab/>
      </w:r>
      <w:r w:rsidRPr="00690600">
        <w:rPr>
          <w:b/>
        </w:rPr>
        <w:tab/>
      </w:r>
    </w:p>
    <w:p w14:paraId="3E930F53" w14:textId="77777777" w:rsidR="00E563C6" w:rsidRDefault="00E563C6" w:rsidP="00E563C6"/>
    <w:p w14:paraId="2ABFB859" w14:textId="77777777" w:rsidR="00493277" w:rsidRDefault="00493277" w:rsidP="00E563C6"/>
    <w:sectPr w:rsidR="004932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9A6"/>
    <w:rsid w:val="00000833"/>
    <w:rsid w:val="00000CAD"/>
    <w:rsid w:val="0005469D"/>
    <w:rsid w:val="0007136C"/>
    <w:rsid w:val="00091D31"/>
    <w:rsid w:val="000D098A"/>
    <w:rsid w:val="000F0C4C"/>
    <w:rsid w:val="001055C3"/>
    <w:rsid w:val="001115F8"/>
    <w:rsid w:val="00117CDE"/>
    <w:rsid w:val="0018227B"/>
    <w:rsid w:val="00186C61"/>
    <w:rsid w:val="00195DA7"/>
    <w:rsid w:val="001A35B4"/>
    <w:rsid w:val="001B04FC"/>
    <w:rsid w:val="001C4472"/>
    <w:rsid w:val="001D15FC"/>
    <w:rsid w:val="001F62A2"/>
    <w:rsid w:val="00203BB9"/>
    <w:rsid w:val="0020490C"/>
    <w:rsid w:val="0021185F"/>
    <w:rsid w:val="00220F48"/>
    <w:rsid w:val="00231ACA"/>
    <w:rsid w:val="0024731A"/>
    <w:rsid w:val="0025657C"/>
    <w:rsid w:val="00277B61"/>
    <w:rsid w:val="002D0C18"/>
    <w:rsid w:val="002D40A4"/>
    <w:rsid w:val="002E1093"/>
    <w:rsid w:val="003116FE"/>
    <w:rsid w:val="00317BFE"/>
    <w:rsid w:val="003323A9"/>
    <w:rsid w:val="0033565B"/>
    <w:rsid w:val="00342DB3"/>
    <w:rsid w:val="003459E1"/>
    <w:rsid w:val="00352934"/>
    <w:rsid w:val="00357941"/>
    <w:rsid w:val="003806F4"/>
    <w:rsid w:val="0038118C"/>
    <w:rsid w:val="00384EE4"/>
    <w:rsid w:val="0039351A"/>
    <w:rsid w:val="003A0E12"/>
    <w:rsid w:val="003D3A95"/>
    <w:rsid w:val="003E2E71"/>
    <w:rsid w:val="003E754A"/>
    <w:rsid w:val="003F5CFC"/>
    <w:rsid w:val="00407EC9"/>
    <w:rsid w:val="004407D8"/>
    <w:rsid w:val="00450F33"/>
    <w:rsid w:val="004604EB"/>
    <w:rsid w:val="004631CA"/>
    <w:rsid w:val="004814D8"/>
    <w:rsid w:val="004838B5"/>
    <w:rsid w:val="00486F15"/>
    <w:rsid w:val="00493277"/>
    <w:rsid w:val="004B6D1E"/>
    <w:rsid w:val="004F4EA3"/>
    <w:rsid w:val="00525939"/>
    <w:rsid w:val="005522A8"/>
    <w:rsid w:val="005549A6"/>
    <w:rsid w:val="005872C1"/>
    <w:rsid w:val="005932A0"/>
    <w:rsid w:val="005A1CA7"/>
    <w:rsid w:val="005E34E2"/>
    <w:rsid w:val="0061022E"/>
    <w:rsid w:val="00617DB8"/>
    <w:rsid w:val="0062533A"/>
    <w:rsid w:val="006609AF"/>
    <w:rsid w:val="00661606"/>
    <w:rsid w:val="00662CA5"/>
    <w:rsid w:val="00665220"/>
    <w:rsid w:val="00680D6F"/>
    <w:rsid w:val="00690600"/>
    <w:rsid w:val="006A6FEF"/>
    <w:rsid w:val="006F45F0"/>
    <w:rsid w:val="006F6011"/>
    <w:rsid w:val="0071192D"/>
    <w:rsid w:val="007440F6"/>
    <w:rsid w:val="0076077B"/>
    <w:rsid w:val="007619C2"/>
    <w:rsid w:val="00762E31"/>
    <w:rsid w:val="00792395"/>
    <w:rsid w:val="007C04CC"/>
    <w:rsid w:val="007C05C5"/>
    <w:rsid w:val="007E16F4"/>
    <w:rsid w:val="007E7311"/>
    <w:rsid w:val="0084553A"/>
    <w:rsid w:val="008471EF"/>
    <w:rsid w:val="008505A0"/>
    <w:rsid w:val="00857D54"/>
    <w:rsid w:val="00876EE6"/>
    <w:rsid w:val="008C294A"/>
    <w:rsid w:val="008C2E63"/>
    <w:rsid w:val="008E35AB"/>
    <w:rsid w:val="009163E7"/>
    <w:rsid w:val="00945DD9"/>
    <w:rsid w:val="0094789B"/>
    <w:rsid w:val="0095261A"/>
    <w:rsid w:val="00956563"/>
    <w:rsid w:val="0097246B"/>
    <w:rsid w:val="009B28F5"/>
    <w:rsid w:val="009B40E6"/>
    <w:rsid w:val="009F2950"/>
    <w:rsid w:val="00A11192"/>
    <w:rsid w:val="00A232E4"/>
    <w:rsid w:val="00A347A2"/>
    <w:rsid w:val="00A6406E"/>
    <w:rsid w:val="00A92F84"/>
    <w:rsid w:val="00AA19D5"/>
    <w:rsid w:val="00AA3BAA"/>
    <w:rsid w:val="00AB2B9B"/>
    <w:rsid w:val="00B052E7"/>
    <w:rsid w:val="00B33636"/>
    <w:rsid w:val="00B36831"/>
    <w:rsid w:val="00B96C96"/>
    <w:rsid w:val="00BA6553"/>
    <w:rsid w:val="00BB001B"/>
    <w:rsid w:val="00BB0ACB"/>
    <w:rsid w:val="00BC05B7"/>
    <w:rsid w:val="00BD6284"/>
    <w:rsid w:val="00BE1529"/>
    <w:rsid w:val="00C270D2"/>
    <w:rsid w:val="00C5452D"/>
    <w:rsid w:val="00C57205"/>
    <w:rsid w:val="00C66CCD"/>
    <w:rsid w:val="00C73BA7"/>
    <w:rsid w:val="00C9026D"/>
    <w:rsid w:val="00CD0940"/>
    <w:rsid w:val="00CD0BB7"/>
    <w:rsid w:val="00CD4BB8"/>
    <w:rsid w:val="00CD4F8F"/>
    <w:rsid w:val="00CE4837"/>
    <w:rsid w:val="00D01FDC"/>
    <w:rsid w:val="00D12C7D"/>
    <w:rsid w:val="00D326BA"/>
    <w:rsid w:val="00D83AA2"/>
    <w:rsid w:val="00DA5128"/>
    <w:rsid w:val="00DB1DD2"/>
    <w:rsid w:val="00DB357C"/>
    <w:rsid w:val="00DB4965"/>
    <w:rsid w:val="00DC3F36"/>
    <w:rsid w:val="00DE32CE"/>
    <w:rsid w:val="00DF3591"/>
    <w:rsid w:val="00E04AD9"/>
    <w:rsid w:val="00E1365C"/>
    <w:rsid w:val="00E162A0"/>
    <w:rsid w:val="00E42C02"/>
    <w:rsid w:val="00E525F7"/>
    <w:rsid w:val="00E563C6"/>
    <w:rsid w:val="00E73A06"/>
    <w:rsid w:val="00E766E7"/>
    <w:rsid w:val="00E90799"/>
    <w:rsid w:val="00ED2F7B"/>
    <w:rsid w:val="00F03629"/>
    <w:rsid w:val="00F162CB"/>
    <w:rsid w:val="00F20EF8"/>
    <w:rsid w:val="00F3141E"/>
    <w:rsid w:val="00F320A2"/>
    <w:rsid w:val="00F46C26"/>
    <w:rsid w:val="00F93B7E"/>
    <w:rsid w:val="00FE0E1A"/>
    <w:rsid w:val="00FE78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EFFD"/>
  <w15:docId w15:val="{48C593A0-A765-496B-9AEA-D0B32F2C7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49A6"/>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D0C18"/>
    <w:pPr>
      <w:spacing w:after="0" w:line="240" w:lineRule="auto"/>
    </w:pPr>
  </w:style>
  <w:style w:type="character" w:styleId="Hyperlink">
    <w:name w:val="Hyperlink"/>
    <w:basedOn w:val="Standaardalinea-lettertype"/>
    <w:uiPriority w:val="99"/>
    <w:unhideWhenUsed/>
    <w:rsid w:val="00AA19D5"/>
    <w:rPr>
      <w:color w:val="0000FF"/>
      <w:u w:val="single"/>
    </w:rPr>
  </w:style>
  <w:style w:type="character" w:styleId="GevolgdeHyperlink">
    <w:name w:val="FollowedHyperlink"/>
    <w:basedOn w:val="Standaardalinea-lettertype"/>
    <w:uiPriority w:val="99"/>
    <w:semiHidden/>
    <w:unhideWhenUsed/>
    <w:rsid w:val="00220F48"/>
    <w:rPr>
      <w:color w:val="800080" w:themeColor="followedHyperlink"/>
      <w:u w:val="single"/>
    </w:rPr>
  </w:style>
  <w:style w:type="table" w:styleId="Tabelraster">
    <w:name w:val="Table Grid"/>
    <w:basedOn w:val="Standaardtabel"/>
    <w:uiPriority w:val="59"/>
    <w:rsid w:val="001C4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2841</TotalTime>
  <Pages>3</Pages>
  <Words>988</Words>
  <Characters>5439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Mieke Smit</cp:lastModifiedBy>
  <cp:revision>6</cp:revision>
  <cp:lastPrinted>2023-01-24T17:21:00Z</cp:lastPrinted>
  <dcterms:created xsi:type="dcterms:W3CDTF">2025-02-05T16:39:00Z</dcterms:created>
  <dcterms:modified xsi:type="dcterms:W3CDTF">2025-02-08T12:47:00Z</dcterms:modified>
</cp:coreProperties>
</file>